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 w:val="0"/>
          <w:sz w:val="30"/>
          <w:szCs w:val="30"/>
        </w:rPr>
      </w:pPr>
      <w:r>
        <w:rPr>
          <w:rFonts w:hint="eastAsia" w:ascii="黑体" w:hAnsi="黑体" w:eastAsia="黑体"/>
          <w:b/>
          <w:bCs w:val="0"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bCs w:val="0"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bCs w:val="0"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bCs w:val="0"/>
          <w:sz w:val="30"/>
          <w:szCs w:val="30"/>
          <w:lang w:eastAsia="zh-CN"/>
        </w:rPr>
        <w:t>扇形统计图</w:t>
      </w:r>
      <w:r>
        <w:rPr>
          <w:rFonts w:hint="eastAsia" w:ascii="黑体" w:hAnsi="黑体" w:eastAsia="黑体"/>
          <w:b/>
          <w:bCs w:val="0"/>
          <w:sz w:val="30"/>
          <w:szCs w:val="30"/>
        </w:rPr>
        <w:t>》</w:t>
      </w:r>
      <w:bookmarkStart w:id="0" w:name="_GoBack"/>
      <w:bookmarkEnd w:id="0"/>
      <w:r>
        <w:rPr>
          <w:rFonts w:hint="eastAsia" w:ascii="黑体" w:hAnsi="黑体" w:eastAsia="黑体"/>
          <w:b/>
          <w:bCs w:val="0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0"/>
              <w:numPr>
                <w:ilvl w:val="0"/>
                <w:numId w:val="1"/>
              </w:numPr>
              <w:spacing w:line="240" w:lineRule="auto"/>
              <w:ind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我能认识扇形统计图，了解扇形统计图的特点与作用。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我能读懂扇形统计图，并能发现有效的数学信息。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我能体会扇形统计图（统计）在我们生活中的作用。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发现问题、提出问题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4437380" cy="1696720"/>
                  <wp:effectExtent l="0" t="0" r="1270" b="1778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7380" cy="169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读一读统计表，说一说表中百分数的意义。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2、下图是根据上表的数据绘制的，你能看懂吗?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3494405" cy="1597025"/>
                  <wp:effectExtent l="0" t="0" r="10795" b="317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4405" cy="159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3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和同伴说一说，从上面的统计图中你能获得哪些信息？</w:t>
            </w:r>
          </w:p>
          <w:p>
            <w:pPr>
              <w:widowControl w:val="0"/>
              <w:numPr>
                <w:ilvl w:val="0"/>
                <w:numId w:val="4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4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5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巩固与应用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观察下面的统计图，说说你获得了哪些信息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4079875" cy="1234440"/>
                  <wp:effectExtent l="0" t="0" r="15875" b="381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9875" cy="123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7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  1、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7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  2、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7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  3、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看图回答下面的问题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546600" cy="2662555"/>
                  <wp:effectExtent l="0" t="0" r="6350" b="4445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6600" cy="266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pacing w:line="240" w:lineRule="auto"/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A0B9"/>
    <w:multiLevelType w:val="singleLevel"/>
    <w:tmpl w:val="57AAA0B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AAAA35"/>
    <w:multiLevelType w:val="singleLevel"/>
    <w:tmpl w:val="57AAAA35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57AAAA6A"/>
    <w:multiLevelType w:val="singleLevel"/>
    <w:tmpl w:val="57AAAA6A"/>
    <w:lvl w:ilvl="0" w:tentative="0">
      <w:start w:val="1"/>
      <w:numFmt w:val="decimal"/>
      <w:suff w:val="space"/>
      <w:lvlText w:val="（%1）"/>
      <w:lvlJc w:val="left"/>
    </w:lvl>
  </w:abstractNum>
  <w:abstractNum w:abstractNumId="3">
    <w:nsid w:val="57AABC56"/>
    <w:multiLevelType w:val="singleLevel"/>
    <w:tmpl w:val="57AABC56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7AABC8F"/>
    <w:multiLevelType w:val="singleLevel"/>
    <w:tmpl w:val="57AABC8F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7AABCC8"/>
    <w:multiLevelType w:val="singleLevel"/>
    <w:tmpl w:val="57AABCC8"/>
    <w:lvl w:ilvl="0" w:tentative="0">
      <w:start w:val="1"/>
      <w:numFmt w:val="decimal"/>
      <w:suff w:val="space"/>
      <w:lvlText w:val="%1、"/>
      <w:lvlJc w:val="left"/>
    </w:lvl>
  </w:abstractNum>
  <w:abstractNum w:abstractNumId="6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59AD0BAE"/>
    <w:rsid w:val="70524366"/>
    <w:rsid w:val="71850EC2"/>
    <w:rsid w:val="75E54C8C"/>
    <w:rsid w:val="7C485E30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huangdan</cp:lastModifiedBy>
  <cp:lastPrinted>2016-09-01T08:32:00Z</cp:lastPrinted>
  <dcterms:modified xsi:type="dcterms:W3CDTF">2016-09-05T12:44:33Z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